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202A" w14:textId="5CED6206" w:rsidR="009F3112" w:rsidRDefault="009F3112" w:rsidP="009F3112">
      <w:pPr>
        <w:pStyle w:val="Header"/>
        <w:tabs>
          <w:tab w:val="clear" w:pos="4680"/>
          <w:tab w:val="clear" w:pos="9360"/>
          <w:tab w:val="left" w:pos="2508"/>
        </w:tabs>
        <w:ind w:left="1092" w:firstLine="1788"/>
        <w:rPr>
          <w:rFonts w:ascii="Arial" w:hAnsi="Arial" w:cs="Arial"/>
        </w:rPr>
      </w:pPr>
      <w:bookmarkStart w:id="0" w:name="_Hlk55990298"/>
      <w:bookmarkStart w:id="1" w:name="_Hlk55990299"/>
      <w:bookmarkStart w:id="2" w:name="_Hlk55990300"/>
      <w:bookmarkStart w:id="3" w:name="_Hlk55990301"/>
      <w:bookmarkStart w:id="4" w:name="_Hlk55990302"/>
      <w:bookmarkStart w:id="5" w:name="_Hlk55990303"/>
      <w:bookmarkStart w:id="6" w:name="_Hlk55990304"/>
      <w:bookmarkStart w:id="7" w:name="_Hlk55990305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 wp14:anchorId="64A0003D" wp14:editId="3FCAEA71">
            <wp:simplePos x="0" y="0"/>
            <wp:positionH relativeFrom="margin">
              <wp:posOffset>2447925</wp:posOffset>
            </wp:positionH>
            <wp:positionV relativeFrom="margin">
              <wp:posOffset>-704850</wp:posOffset>
            </wp:positionV>
            <wp:extent cx="1016635" cy="1095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720">
        <w:rPr>
          <w:rFonts w:ascii="Arial" w:hAnsi="Arial" w:cs="Arial"/>
        </w:rPr>
        <w:t>Orphans’ Court for Prince George’s County</w:t>
      </w:r>
    </w:p>
    <w:p w14:paraId="5C7CDCB3" w14:textId="77777777" w:rsidR="009F3112" w:rsidRDefault="009F3112" w:rsidP="009F3112">
      <w:pPr>
        <w:pStyle w:val="Header"/>
        <w:tabs>
          <w:tab w:val="clear" w:pos="4680"/>
          <w:tab w:val="clear" w:pos="9360"/>
          <w:tab w:val="left" w:pos="25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1729, Upper Marlboro, Maryland 20773</w:t>
      </w:r>
    </w:p>
    <w:p w14:paraId="3D2B9904" w14:textId="77777777" w:rsidR="009F3112" w:rsidRDefault="009F3112" w:rsidP="009F3112">
      <w:pPr>
        <w:pStyle w:val="Header"/>
        <w:tabs>
          <w:tab w:val="clear" w:pos="4680"/>
          <w:tab w:val="clear" w:pos="9360"/>
          <w:tab w:val="left" w:pos="25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(301) 952-3790 (o) </w:t>
      </w:r>
    </w:p>
    <w:p w14:paraId="4C9A0E10" w14:textId="77777777" w:rsidR="009F3112" w:rsidRDefault="009F3112" w:rsidP="009F3112">
      <w:pPr>
        <w:pStyle w:val="Header"/>
        <w:tabs>
          <w:tab w:val="clear" w:pos="4680"/>
          <w:tab w:val="clear" w:pos="9360"/>
          <w:tab w:val="left" w:pos="25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(301) 952-4489 (f)</w:t>
      </w:r>
    </w:p>
    <w:p w14:paraId="4D1A4CF6" w14:textId="33331F5C" w:rsidR="009F3112" w:rsidRPr="008B4720" w:rsidRDefault="00FB7AB6" w:rsidP="009F3112">
      <w:pPr>
        <w:pStyle w:val="Header"/>
        <w:tabs>
          <w:tab w:val="clear" w:pos="4680"/>
          <w:tab w:val="clear" w:pos="9360"/>
          <w:tab w:val="left" w:pos="2508"/>
        </w:tabs>
        <w:jc w:val="center"/>
        <w:rPr>
          <w:rFonts w:ascii="Arial" w:hAnsi="Arial" w:cs="Arial"/>
        </w:rPr>
      </w:pPr>
      <w:hyperlink r:id="rId8" w:history="1">
        <w:r w:rsidR="004847ED" w:rsidRPr="00611AEB">
          <w:rPr>
            <w:rStyle w:val="Hyperlink"/>
            <w:rFonts w:ascii="Arial" w:hAnsi="Arial" w:cs="Arial"/>
          </w:rPr>
          <w:t>orphanscourtpg@co.pg.md.us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4847ED">
        <w:rPr>
          <w:rFonts w:ascii="Arial" w:hAnsi="Arial" w:cs="Arial"/>
        </w:rPr>
        <w:t xml:space="preserve"> (email)</w:t>
      </w:r>
    </w:p>
    <w:p w14:paraId="75DF1FD0" w14:textId="77777777" w:rsidR="009F3112" w:rsidRDefault="009F3112" w:rsidP="009F3112">
      <w:pPr>
        <w:pStyle w:val="NoSpacing"/>
        <w:ind w:left="720"/>
        <w:rPr>
          <w:rFonts w:ascii="Arial" w:hAnsi="Arial" w:cs="Arial"/>
          <w:b/>
          <w:bCs/>
          <w:sz w:val="50"/>
          <w:szCs w:val="50"/>
        </w:rPr>
      </w:pPr>
    </w:p>
    <w:p w14:paraId="1B1ECCA6" w14:textId="77777777" w:rsidR="00F32AF2" w:rsidRDefault="00C26B41" w:rsidP="009F3112">
      <w:pPr>
        <w:pStyle w:val="NoSpacing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F32AF2">
        <w:rPr>
          <w:rFonts w:ascii="Arial" w:hAnsi="Arial" w:cs="Arial"/>
          <w:b/>
          <w:bCs/>
          <w:sz w:val="24"/>
          <w:szCs w:val="24"/>
        </w:rPr>
        <w:t xml:space="preserve">REQUEST </w:t>
      </w:r>
      <w:r w:rsidR="0022704C" w:rsidRPr="00F32AF2">
        <w:rPr>
          <w:rFonts w:ascii="Arial" w:hAnsi="Arial" w:cs="Arial"/>
          <w:b/>
          <w:bCs/>
          <w:sz w:val="24"/>
          <w:szCs w:val="24"/>
        </w:rPr>
        <w:t xml:space="preserve">TO APPEAR </w:t>
      </w:r>
      <w:r w:rsidRPr="00F32AF2">
        <w:rPr>
          <w:rFonts w:ascii="Arial" w:hAnsi="Arial" w:cs="Arial"/>
          <w:b/>
          <w:bCs/>
          <w:sz w:val="24"/>
          <w:szCs w:val="24"/>
        </w:rPr>
        <w:t>VIRTUAL</w:t>
      </w:r>
      <w:r w:rsidR="00F32AF2" w:rsidRPr="00F32AF2">
        <w:rPr>
          <w:rFonts w:ascii="Arial" w:hAnsi="Arial" w:cs="Arial"/>
          <w:b/>
          <w:bCs/>
          <w:sz w:val="24"/>
          <w:szCs w:val="24"/>
        </w:rPr>
        <w:t>LY</w:t>
      </w:r>
      <w:r w:rsidR="00F32AF2">
        <w:rPr>
          <w:rFonts w:ascii="Arial" w:hAnsi="Arial" w:cs="Arial"/>
          <w:b/>
          <w:bCs/>
          <w:sz w:val="24"/>
          <w:szCs w:val="24"/>
        </w:rPr>
        <w:t xml:space="preserve"> (VIA ZOOM)</w:t>
      </w:r>
      <w:r w:rsidR="00F32AF2" w:rsidRPr="00F32A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6E3797" w14:textId="7D21F772" w:rsidR="001603C5" w:rsidRPr="00F32AF2" w:rsidRDefault="00F32AF2" w:rsidP="009F3112">
      <w:pPr>
        <w:pStyle w:val="NoSpacing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</w:t>
      </w:r>
      <w:r w:rsidRPr="00F32AF2">
        <w:rPr>
          <w:rFonts w:ascii="Arial" w:hAnsi="Arial" w:cs="Arial"/>
          <w:b/>
          <w:bCs/>
          <w:sz w:val="24"/>
          <w:szCs w:val="24"/>
        </w:rPr>
        <w:t xml:space="preserve"> SCHEDULED </w:t>
      </w:r>
      <w:r>
        <w:rPr>
          <w:rFonts w:ascii="Arial" w:hAnsi="Arial" w:cs="Arial"/>
          <w:b/>
          <w:bCs/>
          <w:sz w:val="24"/>
          <w:szCs w:val="24"/>
        </w:rPr>
        <w:t xml:space="preserve">IN-PERSON </w:t>
      </w:r>
      <w:r w:rsidRPr="00F32AF2">
        <w:rPr>
          <w:rFonts w:ascii="Arial" w:hAnsi="Arial" w:cs="Arial"/>
          <w:b/>
          <w:bCs/>
          <w:sz w:val="24"/>
          <w:szCs w:val="24"/>
        </w:rPr>
        <w:t>HEARING</w:t>
      </w:r>
    </w:p>
    <w:p w14:paraId="6E28F847" w14:textId="77777777" w:rsidR="009F3112" w:rsidRDefault="009F3112" w:rsidP="0077025C">
      <w:pPr>
        <w:pStyle w:val="NoSpacing"/>
        <w:rPr>
          <w:rFonts w:ascii="Arial" w:hAnsi="Arial" w:cs="Arial"/>
          <w:sz w:val="24"/>
          <w:szCs w:val="24"/>
        </w:rPr>
      </w:pPr>
    </w:p>
    <w:p w14:paraId="437C6D07" w14:textId="3D034EC6" w:rsidR="00C26B41" w:rsidRPr="006841F2" w:rsidRDefault="0077025C" w:rsidP="0077025C">
      <w:pPr>
        <w:pStyle w:val="NoSpacing"/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 xml:space="preserve">Request MUST be submitted to the Orphans’ Court </w:t>
      </w:r>
      <w:r w:rsidR="005C4484">
        <w:rPr>
          <w:rFonts w:ascii="Arial" w:hAnsi="Arial" w:cs="Arial"/>
          <w:sz w:val="24"/>
          <w:szCs w:val="24"/>
        </w:rPr>
        <w:t xml:space="preserve">and all other parties </w:t>
      </w:r>
      <w:r w:rsidRPr="006841F2">
        <w:rPr>
          <w:rFonts w:ascii="Arial" w:hAnsi="Arial" w:cs="Arial"/>
          <w:sz w:val="24"/>
          <w:szCs w:val="24"/>
        </w:rPr>
        <w:t xml:space="preserve">at least </w:t>
      </w:r>
      <w:r w:rsidR="00B752DE">
        <w:rPr>
          <w:rFonts w:ascii="Arial" w:hAnsi="Arial" w:cs="Arial"/>
          <w:sz w:val="24"/>
          <w:szCs w:val="24"/>
        </w:rPr>
        <w:t>twenty-one</w:t>
      </w:r>
      <w:r w:rsidR="00F73890">
        <w:rPr>
          <w:rFonts w:ascii="Arial" w:hAnsi="Arial" w:cs="Arial"/>
          <w:sz w:val="24"/>
          <w:szCs w:val="24"/>
        </w:rPr>
        <w:t xml:space="preserve"> </w:t>
      </w:r>
      <w:r w:rsidR="00B752DE">
        <w:rPr>
          <w:rFonts w:ascii="Arial" w:hAnsi="Arial" w:cs="Arial"/>
          <w:sz w:val="24"/>
          <w:szCs w:val="24"/>
          <w:u w:val="single"/>
        </w:rPr>
        <w:t>(21</w:t>
      </w:r>
      <w:r w:rsidRPr="006841F2">
        <w:rPr>
          <w:rFonts w:ascii="Arial" w:hAnsi="Arial" w:cs="Arial"/>
          <w:sz w:val="24"/>
          <w:szCs w:val="24"/>
          <w:u w:val="single"/>
        </w:rPr>
        <w:t>)</w:t>
      </w:r>
      <w:r w:rsidRPr="006841F2">
        <w:rPr>
          <w:rFonts w:ascii="Arial" w:hAnsi="Arial" w:cs="Arial"/>
          <w:sz w:val="24"/>
          <w:szCs w:val="24"/>
        </w:rPr>
        <w:t xml:space="preserve"> days prior to the scheduled hearing.</w:t>
      </w:r>
      <w:r w:rsidR="006841F2" w:rsidRPr="006841F2">
        <w:rPr>
          <w:rFonts w:ascii="Arial" w:hAnsi="Arial" w:cs="Arial"/>
          <w:sz w:val="24"/>
          <w:szCs w:val="24"/>
        </w:rPr>
        <w:t xml:space="preserve">  </w:t>
      </w:r>
      <w:r w:rsidRPr="006841F2">
        <w:rPr>
          <w:rFonts w:ascii="Arial" w:hAnsi="Arial" w:cs="Arial"/>
          <w:sz w:val="24"/>
          <w:szCs w:val="24"/>
        </w:rPr>
        <w:t xml:space="preserve">Request </w:t>
      </w:r>
      <w:r w:rsidR="00674CBD">
        <w:rPr>
          <w:rFonts w:ascii="Arial" w:hAnsi="Arial" w:cs="Arial"/>
          <w:sz w:val="24"/>
          <w:szCs w:val="24"/>
        </w:rPr>
        <w:t xml:space="preserve">must be an original and can be </w:t>
      </w:r>
      <w:r w:rsidRPr="006841F2">
        <w:rPr>
          <w:rFonts w:ascii="Arial" w:hAnsi="Arial" w:cs="Arial"/>
          <w:sz w:val="24"/>
          <w:szCs w:val="24"/>
        </w:rPr>
        <w:t>submitted</w:t>
      </w:r>
      <w:r w:rsidR="00F8579A">
        <w:rPr>
          <w:rFonts w:ascii="Arial" w:hAnsi="Arial" w:cs="Arial"/>
          <w:sz w:val="24"/>
          <w:szCs w:val="24"/>
        </w:rPr>
        <w:t xml:space="preserve"> </w:t>
      </w:r>
      <w:r w:rsidRPr="006841F2">
        <w:rPr>
          <w:rFonts w:ascii="Arial" w:hAnsi="Arial" w:cs="Arial"/>
          <w:sz w:val="24"/>
          <w:szCs w:val="24"/>
        </w:rPr>
        <w:t>via</w:t>
      </w:r>
      <w:r w:rsidR="00674CBD">
        <w:rPr>
          <w:rFonts w:ascii="Arial" w:hAnsi="Arial" w:cs="Arial"/>
          <w:sz w:val="24"/>
          <w:szCs w:val="24"/>
        </w:rPr>
        <w:t xml:space="preserve"> U.S. mail, the Orphans’ Court </w:t>
      </w:r>
      <w:r w:rsidRPr="006841F2">
        <w:rPr>
          <w:rFonts w:ascii="Arial" w:hAnsi="Arial" w:cs="Arial"/>
          <w:sz w:val="24"/>
          <w:szCs w:val="24"/>
        </w:rPr>
        <w:t>drop box</w:t>
      </w:r>
      <w:r w:rsidR="00674CBD">
        <w:rPr>
          <w:rFonts w:ascii="Arial" w:hAnsi="Arial" w:cs="Arial"/>
          <w:sz w:val="24"/>
          <w:szCs w:val="24"/>
        </w:rPr>
        <w:t xml:space="preserve"> or at the Register of Wills office.</w:t>
      </w:r>
    </w:p>
    <w:p w14:paraId="5CDE6BA9" w14:textId="5BD51287" w:rsidR="00C26B41" w:rsidRPr="006841F2" w:rsidRDefault="00C26B41" w:rsidP="00C26B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2CC223B" w14:textId="7C91ADE0" w:rsidR="002E35E7" w:rsidRPr="006841F2" w:rsidRDefault="00C26B41" w:rsidP="00C26B41">
      <w:pPr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>Please complete all sections and print clearly</w:t>
      </w:r>
      <w:r w:rsidR="00856578">
        <w:rPr>
          <w:rFonts w:ascii="Arial" w:hAnsi="Arial" w:cs="Arial"/>
          <w:sz w:val="24"/>
          <w:szCs w:val="24"/>
        </w:rPr>
        <w:t>.</w:t>
      </w:r>
    </w:p>
    <w:p w14:paraId="3F85ECB6" w14:textId="4B452056" w:rsidR="006841F2" w:rsidRDefault="00C26B41" w:rsidP="00C26B41">
      <w:pPr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 xml:space="preserve">ESTATE </w:t>
      </w:r>
      <w:r w:rsidR="006841F2">
        <w:rPr>
          <w:rFonts w:ascii="Arial" w:hAnsi="Arial" w:cs="Arial"/>
          <w:sz w:val="24"/>
          <w:szCs w:val="24"/>
        </w:rPr>
        <w:t>and/or GUARDIANSHIP NAME</w:t>
      </w:r>
      <w:r w:rsidRPr="006841F2">
        <w:rPr>
          <w:rFonts w:ascii="Arial" w:hAnsi="Arial" w:cs="Arial"/>
          <w:sz w:val="24"/>
          <w:szCs w:val="24"/>
        </w:rPr>
        <w:t>: ____</w:t>
      </w:r>
      <w:r w:rsidR="006841F2">
        <w:rPr>
          <w:rFonts w:ascii="Arial" w:hAnsi="Arial" w:cs="Arial"/>
          <w:sz w:val="24"/>
          <w:szCs w:val="24"/>
        </w:rPr>
        <w:t>_____________</w:t>
      </w:r>
      <w:r w:rsidRPr="006841F2">
        <w:rPr>
          <w:rFonts w:ascii="Arial" w:hAnsi="Arial" w:cs="Arial"/>
          <w:sz w:val="24"/>
          <w:szCs w:val="24"/>
        </w:rPr>
        <w:t>___________________</w:t>
      </w:r>
    </w:p>
    <w:p w14:paraId="37114C42" w14:textId="35F66A32" w:rsidR="00C26B41" w:rsidRPr="006841F2" w:rsidRDefault="006841F2" w:rsidP="00C26B41">
      <w:pPr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>ESTATE and/or GUARDIANSHIP N</w:t>
      </w:r>
      <w:r w:rsidR="007E7324">
        <w:rPr>
          <w:rFonts w:ascii="Arial" w:hAnsi="Arial" w:cs="Arial"/>
          <w:sz w:val="24"/>
          <w:szCs w:val="24"/>
        </w:rPr>
        <w:t>UMBER:</w:t>
      </w:r>
      <w:r>
        <w:rPr>
          <w:rFonts w:ascii="Arial" w:hAnsi="Arial" w:cs="Arial"/>
          <w:sz w:val="24"/>
          <w:szCs w:val="24"/>
        </w:rPr>
        <w:t xml:space="preserve"> _________________</w:t>
      </w:r>
      <w:r w:rsidR="00C26B41" w:rsidRPr="006841F2">
        <w:rPr>
          <w:rFonts w:ascii="Arial" w:hAnsi="Arial" w:cs="Arial"/>
          <w:sz w:val="24"/>
          <w:szCs w:val="24"/>
        </w:rPr>
        <w:t>________________</w:t>
      </w:r>
    </w:p>
    <w:p w14:paraId="2E2D893E" w14:textId="77777777" w:rsidR="00C26B41" w:rsidRPr="006841F2" w:rsidRDefault="00C26B41" w:rsidP="002E35E7">
      <w:pPr>
        <w:pStyle w:val="NoSpacing"/>
        <w:rPr>
          <w:rFonts w:ascii="Arial" w:hAnsi="Arial" w:cs="Arial"/>
          <w:sz w:val="24"/>
          <w:szCs w:val="24"/>
        </w:rPr>
      </w:pPr>
    </w:p>
    <w:p w14:paraId="1F439929" w14:textId="77777777" w:rsidR="006841F2" w:rsidRPr="00856578" w:rsidRDefault="00C26B41" w:rsidP="00856578">
      <w:pPr>
        <w:pStyle w:val="NoSpacing"/>
        <w:rPr>
          <w:rFonts w:ascii="Arial" w:hAnsi="Arial" w:cs="Arial"/>
          <w:sz w:val="24"/>
          <w:szCs w:val="24"/>
        </w:rPr>
      </w:pPr>
      <w:r w:rsidRPr="00856578">
        <w:rPr>
          <w:rFonts w:ascii="Arial" w:hAnsi="Arial" w:cs="Arial"/>
          <w:sz w:val="24"/>
          <w:szCs w:val="24"/>
        </w:rPr>
        <w:t>I, ____________________________</w:t>
      </w:r>
      <w:r w:rsidR="006841F2" w:rsidRPr="00856578">
        <w:rPr>
          <w:rFonts w:ascii="Arial" w:hAnsi="Arial" w:cs="Arial"/>
          <w:sz w:val="24"/>
          <w:szCs w:val="24"/>
        </w:rPr>
        <w:t>_________</w:t>
      </w:r>
      <w:r w:rsidRPr="00856578">
        <w:rPr>
          <w:rFonts w:ascii="Arial" w:hAnsi="Arial" w:cs="Arial"/>
          <w:sz w:val="24"/>
          <w:szCs w:val="24"/>
        </w:rPr>
        <w:t>__</w:t>
      </w:r>
      <w:r w:rsidR="006841F2" w:rsidRPr="00856578">
        <w:rPr>
          <w:rFonts w:ascii="Arial" w:hAnsi="Arial" w:cs="Arial"/>
          <w:sz w:val="24"/>
          <w:szCs w:val="24"/>
        </w:rPr>
        <w:t>,</w:t>
      </w:r>
      <w:r w:rsidRPr="00856578">
        <w:rPr>
          <w:rFonts w:ascii="Arial" w:hAnsi="Arial" w:cs="Arial"/>
          <w:sz w:val="24"/>
          <w:szCs w:val="24"/>
        </w:rPr>
        <w:t xml:space="preserve"> hereby request the Orphans’ Court </w:t>
      </w:r>
    </w:p>
    <w:p w14:paraId="540671FE" w14:textId="0747EF93" w:rsidR="00856578" w:rsidRDefault="00856578" w:rsidP="00856578">
      <w:pPr>
        <w:pStyle w:val="NoSpacing"/>
      </w:pPr>
      <w:r>
        <w:tab/>
        <w:t>(</w:t>
      </w:r>
      <w:proofErr w:type="gramStart"/>
      <w:r>
        <w:t>person</w:t>
      </w:r>
      <w:proofErr w:type="gramEnd"/>
      <w:r>
        <w:t xml:space="preserve"> requesting to appear via Zoom)</w:t>
      </w:r>
      <w:r>
        <w:tab/>
      </w:r>
    </w:p>
    <w:p w14:paraId="0595FCE9" w14:textId="77777777" w:rsidR="00856578" w:rsidRDefault="00856578" w:rsidP="00C26B41">
      <w:pPr>
        <w:rPr>
          <w:rFonts w:ascii="Arial" w:hAnsi="Arial" w:cs="Arial"/>
          <w:sz w:val="24"/>
          <w:szCs w:val="24"/>
        </w:rPr>
      </w:pPr>
    </w:p>
    <w:p w14:paraId="57F4A838" w14:textId="57C93523" w:rsidR="006841F2" w:rsidRDefault="00C26B41" w:rsidP="00C26B41">
      <w:pPr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>to permit me to appear at the __</w:t>
      </w:r>
      <w:r w:rsidR="006841F2">
        <w:rPr>
          <w:rFonts w:ascii="Arial" w:hAnsi="Arial" w:cs="Arial"/>
          <w:sz w:val="24"/>
          <w:szCs w:val="24"/>
        </w:rPr>
        <w:t>______</w:t>
      </w:r>
      <w:r w:rsidRPr="006841F2">
        <w:rPr>
          <w:rFonts w:ascii="Arial" w:hAnsi="Arial" w:cs="Arial"/>
          <w:sz w:val="24"/>
          <w:szCs w:val="24"/>
        </w:rPr>
        <w:t>_____________</w:t>
      </w:r>
      <w:r w:rsidR="00F32AF2">
        <w:rPr>
          <w:rFonts w:ascii="Arial" w:hAnsi="Arial" w:cs="Arial"/>
          <w:sz w:val="24"/>
          <w:szCs w:val="24"/>
        </w:rPr>
        <w:t>___________</w:t>
      </w:r>
      <w:r w:rsidRPr="006841F2">
        <w:rPr>
          <w:rFonts w:ascii="Arial" w:hAnsi="Arial" w:cs="Arial"/>
          <w:sz w:val="24"/>
          <w:szCs w:val="24"/>
        </w:rPr>
        <w:t xml:space="preserve"> hearing remotely.  </w:t>
      </w:r>
      <w:r w:rsidR="00F32AF2">
        <w:rPr>
          <w:rFonts w:ascii="Arial" w:hAnsi="Arial" w:cs="Arial"/>
          <w:sz w:val="24"/>
          <w:szCs w:val="24"/>
        </w:rPr>
        <w:tab/>
      </w:r>
      <w:r w:rsidR="00F32AF2">
        <w:rPr>
          <w:rFonts w:ascii="Arial" w:hAnsi="Arial" w:cs="Arial"/>
          <w:sz w:val="24"/>
          <w:szCs w:val="24"/>
        </w:rPr>
        <w:tab/>
      </w:r>
      <w:r w:rsidR="00F32AF2">
        <w:rPr>
          <w:rFonts w:ascii="Arial" w:hAnsi="Arial" w:cs="Arial"/>
          <w:sz w:val="24"/>
          <w:szCs w:val="24"/>
        </w:rPr>
        <w:tab/>
      </w:r>
      <w:r w:rsidR="00F32AF2">
        <w:rPr>
          <w:rFonts w:ascii="Arial" w:hAnsi="Arial" w:cs="Arial"/>
          <w:sz w:val="24"/>
          <w:szCs w:val="24"/>
        </w:rPr>
        <w:tab/>
      </w:r>
      <w:r w:rsidR="00F32AF2">
        <w:rPr>
          <w:rFonts w:ascii="Arial" w:hAnsi="Arial" w:cs="Arial"/>
          <w:sz w:val="24"/>
          <w:szCs w:val="24"/>
        </w:rPr>
        <w:tab/>
      </w:r>
      <w:r w:rsidR="00F32AF2">
        <w:rPr>
          <w:rFonts w:ascii="Arial" w:hAnsi="Arial" w:cs="Arial"/>
          <w:sz w:val="24"/>
          <w:szCs w:val="24"/>
        </w:rPr>
        <w:tab/>
      </w:r>
      <w:r w:rsidR="00F32AF2" w:rsidRPr="00F32AF2">
        <w:rPr>
          <w:rFonts w:ascii="Arial" w:hAnsi="Arial" w:cs="Arial"/>
          <w:sz w:val="20"/>
          <w:szCs w:val="20"/>
        </w:rPr>
        <w:t>(</w:t>
      </w:r>
      <w:proofErr w:type="gramStart"/>
      <w:r w:rsidR="00F32AF2" w:rsidRPr="00F32AF2">
        <w:rPr>
          <w:rFonts w:ascii="Arial" w:hAnsi="Arial" w:cs="Arial"/>
          <w:sz w:val="20"/>
          <w:szCs w:val="20"/>
        </w:rPr>
        <w:t>date</w:t>
      </w:r>
      <w:proofErr w:type="gramEnd"/>
      <w:r w:rsidR="00D84E46">
        <w:rPr>
          <w:rFonts w:ascii="Arial" w:hAnsi="Arial" w:cs="Arial"/>
          <w:sz w:val="20"/>
          <w:szCs w:val="20"/>
        </w:rPr>
        <w:t xml:space="preserve"> and time</w:t>
      </w:r>
      <w:r w:rsidR="00F32AF2" w:rsidRPr="00F32AF2">
        <w:rPr>
          <w:rFonts w:ascii="Arial" w:hAnsi="Arial" w:cs="Arial"/>
          <w:sz w:val="20"/>
          <w:szCs w:val="20"/>
        </w:rPr>
        <w:t xml:space="preserve"> of hearing)</w:t>
      </w:r>
    </w:p>
    <w:p w14:paraId="41906599" w14:textId="77777777" w:rsidR="009F3112" w:rsidRPr="00F32AF2" w:rsidRDefault="00C26B41" w:rsidP="00F32AF2">
      <w:pPr>
        <w:pStyle w:val="NoSpacing"/>
        <w:rPr>
          <w:rFonts w:ascii="Arial" w:hAnsi="Arial" w:cs="Arial"/>
          <w:sz w:val="24"/>
          <w:szCs w:val="24"/>
        </w:rPr>
      </w:pPr>
      <w:r w:rsidRPr="00F32AF2">
        <w:rPr>
          <w:rFonts w:ascii="Arial" w:hAnsi="Arial" w:cs="Arial"/>
          <w:sz w:val="24"/>
          <w:szCs w:val="24"/>
        </w:rPr>
        <w:t xml:space="preserve">I understand that the filing of this request </w:t>
      </w:r>
      <w:r w:rsidRPr="00F32AF2">
        <w:rPr>
          <w:rFonts w:ascii="Arial" w:hAnsi="Arial" w:cs="Arial"/>
          <w:b/>
          <w:bCs/>
          <w:sz w:val="24"/>
          <w:szCs w:val="24"/>
        </w:rPr>
        <w:t>DOES NOT</w:t>
      </w:r>
      <w:r w:rsidRPr="00F32AF2">
        <w:rPr>
          <w:rFonts w:ascii="Arial" w:hAnsi="Arial" w:cs="Arial"/>
          <w:sz w:val="24"/>
          <w:szCs w:val="24"/>
        </w:rPr>
        <w:t xml:space="preserve"> automatically approve this </w:t>
      </w:r>
    </w:p>
    <w:p w14:paraId="6F45171A" w14:textId="322E244F" w:rsidR="00F32AF2" w:rsidRPr="00F32AF2" w:rsidRDefault="00465651" w:rsidP="00F32AF2">
      <w:pPr>
        <w:pStyle w:val="NoSpacing"/>
        <w:rPr>
          <w:rFonts w:ascii="Arial" w:hAnsi="Arial" w:cs="Arial"/>
          <w:sz w:val="24"/>
          <w:szCs w:val="24"/>
        </w:rPr>
      </w:pPr>
      <w:r w:rsidRPr="00F32AF2">
        <w:rPr>
          <w:rFonts w:ascii="Arial" w:hAnsi="Arial" w:cs="Arial"/>
          <w:sz w:val="24"/>
          <w:szCs w:val="24"/>
        </w:rPr>
        <w:t>r</w:t>
      </w:r>
      <w:r w:rsidR="00C26B41" w:rsidRPr="00F32AF2">
        <w:rPr>
          <w:rFonts w:ascii="Arial" w:hAnsi="Arial" w:cs="Arial"/>
          <w:sz w:val="24"/>
          <w:szCs w:val="24"/>
        </w:rPr>
        <w:t>equest</w:t>
      </w:r>
      <w:r w:rsidRPr="00F32AF2">
        <w:rPr>
          <w:rFonts w:ascii="Arial" w:hAnsi="Arial" w:cs="Arial"/>
          <w:sz w:val="24"/>
          <w:szCs w:val="24"/>
        </w:rPr>
        <w:t>,</w:t>
      </w:r>
      <w:r w:rsidR="009F3112" w:rsidRPr="00F32AF2">
        <w:rPr>
          <w:rFonts w:ascii="Arial" w:hAnsi="Arial" w:cs="Arial"/>
          <w:sz w:val="24"/>
          <w:szCs w:val="24"/>
        </w:rPr>
        <w:t xml:space="preserve"> and a Judge will rule on a case-by-case basis.</w:t>
      </w:r>
      <w:r w:rsidR="00F32AF2" w:rsidRPr="00F32AF2">
        <w:rPr>
          <w:rFonts w:ascii="Arial" w:hAnsi="Arial" w:cs="Arial"/>
          <w:sz w:val="24"/>
          <w:szCs w:val="24"/>
        </w:rPr>
        <w:t xml:space="preserve">  I also understand that </w:t>
      </w:r>
      <w:r w:rsidR="00F32AF2">
        <w:rPr>
          <w:rFonts w:ascii="Arial" w:hAnsi="Arial" w:cs="Arial"/>
          <w:sz w:val="24"/>
          <w:szCs w:val="24"/>
        </w:rPr>
        <w:t xml:space="preserve">filing </w:t>
      </w:r>
      <w:r w:rsidR="00F32AF2" w:rsidRPr="00F32AF2">
        <w:rPr>
          <w:rFonts w:ascii="Arial" w:hAnsi="Arial" w:cs="Arial"/>
          <w:sz w:val="24"/>
          <w:szCs w:val="24"/>
        </w:rPr>
        <w:t xml:space="preserve">this </w:t>
      </w:r>
    </w:p>
    <w:p w14:paraId="1EF2D5DD" w14:textId="78BCF7B8" w:rsidR="002E35E7" w:rsidRPr="00F32AF2" w:rsidRDefault="00F32AF2" w:rsidP="00F32AF2">
      <w:pPr>
        <w:pStyle w:val="NoSpacing"/>
        <w:rPr>
          <w:rFonts w:ascii="Arial" w:hAnsi="Arial" w:cs="Arial"/>
          <w:sz w:val="24"/>
          <w:szCs w:val="24"/>
        </w:rPr>
      </w:pPr>
      <w:r w:rsidRPr="00F32AF2">
        <w:rPr>
          <w:rFonts w:ascii="Arial" w:hAnsi="Arial" w:cs="Arial"/>
          <w:sz w:val="24"/>
          <w:szCs w:val="24"/>
        </w:rPr>
        <w:t>request may result in a continuance of my case</w:t>
      </w:r>
      <w:r>
        <w:rPr>
          <w:rFonts w:ascii="Arial" w:hAnsi="Arial" w:cs="Arial"/>
          <w:sz w:val="24"/>
          <w:szCs w:val="24"/>
        </w:rPr>
        <w:t xml:space="preserve">.  </w:t>
      </w:r>
      <w:r w:rsidR="009F3112" w:rsidRPr="00F32AF2">
        <w:rPr>
          <w:rFonts w:ascii="Arial" w:hAnsi="Arial" w:cs="Arial"/>
          <w:sz w:val="24"/>
          <w:szCs w:val="24"/>
        </w:rPr>
        <w:t xml:space="preserve"> </w:t>
      </w:r>
    </w:p>
    <w:p w14:paraId="4F084877" w14:textId="77777777" w:rsidR="006841F2" w:rsidRDefault="006841F2" w:rsidP="00C26B41">
      <w:pPr>
        <w:rPr>
          <w:rFonts w:ascii="Arial" w:hAnsi="Arial" w:cs="Arial"/>
          <w:sz w:val="24"/>
          <w:szCs w:val="24"/>
        </w:rPr>
      </w:pPr>
    </w:p>
    <w:p w14:paraId="3C87B659" w14:textId="5BEA854A" w:rsidR="002E35E7" w:rsidRPr="006841F2" w:rsidRDefault="002E35E7" w:rsidP="00C26B41">
      <w:pPr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>Address: ________________________________________</w:t>
      </w:r>
      <w:r w:rsidR="006841F2">
        <w:rPr>
          <w:rFonts w:ascii="Arial" w:hAnsi="Arial" w:cs="Arial"/>
          <w:sz w:val="24"/>
          <w:szCs w:val="24"/>
        </w:rPr>
        <w:t>_______</w:t>
      </w:r>
      <w:r w:rsidRPr="006841F2">
        <w:rPr>
          <w:rFonts w:ascii="Arial" w:hAnsi="Arial" w:cs="Arial"/>
          <w:sz w:val="24"/>
          <w:szCs w:val="24"/>
        </w:rPr>
        <w:t>_</w:t>
      </w:r>
    </w:p>
    <w:p w14:paraId="669DF649" w14:textId="77777777" w:rsidR="006841F2" w:rsidRDefault="006841F2" w:rsidP="00C26B41">
      <w:pPr>
        <w:rPr>
          <w:rFonts w:ascii="Arial" w:hAnsi="Arial" w:cs="Arial"/>
          <w:sz w:val="24"/>
          <w:szCs w:val="24"/>
        </w:rPr>
      </w:pPr>
    </w:p>
    <w:p w14:paraId="58FFBD5A" w14:textId="0BD0DC3E" w:rsidR="002E35E7" w:rsidRPr="006841F2" w:rsidRDefault="006841F2" w:rsidP="00C26B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E35E7" w:rsidRPr="006841F2">
        <w:rPr>
          <w:rFonts w:ascii="Arial" w:hAnsi="Arial" w:cs="Arial"/>
          <w:sz w:val="24"/>
          <w:szCs w:val="24"/>
        </w:rPr>
        <w:t>mail Address: 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="002E35E7" w:rsidRPr="006841F2">
        <w:rPr>
          <w:rFonts w:ascii="Arial" w:hAnsi="Arial" w:cs="Arial"/>
          <w:sz w:val="24"/>
          <w:szCs w:val="24"/>
        </w:rPr>
        <w:t>_</w:t>
      </w:r>
    </w:p>
    <w:p w14:paraId="38AF1CF1" w14:textId="77777777" w:rsidR="006841F2" w:rsidRDefault="006841F2" w:rsidP="00C26B41">
      <w:pPr>
        <w:rPr>
          <w:rFonts w:ascii="Arial" w:hAnsi="Arial" w:cs="Arial"/>
          <w:sz w:val="24"/>
          <w:szCs w:val="24"/>
        </w:rPr>
      </w:pPr>
    </w:p>
    <w:p w14:paraId="1EA398F4" w14:textId="54FE3E76" w:rsidR="002E35E7" w:rsidRPr="006841F2" w:rsidRDefault="002E35E7" w:rsidP="00C26B41">
      <w:pPr>
        <w:rPr>
          <w:rFonts w:ascii="Arial" w:hAnsi="Arial" w:cs="Arial"/>
          <w:sz w:val="24"/>
          <w:szCs w:val="24"/>
        </w:rPr>
      </w:pPr>
      <w:r w:rsidRPr="006841F2">
        <w:rPr>
          <w:rFonts w:ascii="Arial" w:hAnsi="Arial" w:cs="Arial"/>
          <w:sz w:val="24"/>
          <w:szCs w:val="24"/>
        </w:rPr>
        <w:t>Phone Number: ________________</w:t>
      </w:r>
      <w:r w:rsidR="006841F2">
        <w:rPr>
          <w:rFonts w:ascii="Arial" w:hAnsi="Arial" w:cs="Arial"/>
          <w:sz w:val="24"/>
          <w:szCs w:val="24"/>
        </w:rPr>
        <w:t>______</w:t>
      </w:r>
      <w:r w:rsidRPr="006841F2">
        <w:rPr>
          <w:rFonts w:ascii="Arial" w:hAnsi="Arial" w:cs="Arial"/>
          <w:sz w:val="24"/>
          <w:szCs w:val="24"/>
        </w:rPr>
        <w:t>_____________________</w:t>
      </w:r>
    </w:p>
    <w:p w14:paraId="6F705136" w14:textId="77777777" w:rsidR="006841F2" w:rsidRDefault="006841F2" w:rsidP="00C26B41">
      <w:pPr>
        <w:rPr>
          <w:rFonts w:ascii="Arial" w:hAnsi="Arial" w:cs="Arial"/>
          <w:sz w:val="24"/>
          <w:szCs w:val="24"/>
          <w:u w:val="single"/>
        </w:rPr>
      </w:pPr>
    </w:p>
    <w:p w14:paraId="27294E30" w14:textId="76A9483F" w:rsidR="00D84E46" w:rsidRPr="00EF2C35" w:rsidRDefault="009F3112" w:rsidP="00D84E46">
      <w:pPr>
        <w:pStyle w:val="NoSpacing"/>
        <w:rPr>
          <w:rFonts w:ascii="Arial" w:hAnsi="Arial" w:cs="Arial"/>
          <w:sz w:val="24"/>
          <w:szCs w:val="24"/>
        </w:rPr>
      </w:pPr>
      <w:r w:rsidRPr="00EF2C35">
        <w:rPr>
          <w:rFonts w:ascii="Arial" w:hAnsi="Arial" w:cs="Arial"/>
          <w:sz w:val="24"/>
          <w:szCs w:val="24"/>
        </w:rPr>
        <w:t>Signature and Date: _______________________________________</w:t>
      </w:r>
    </w:p>
    <w:sectPr w:rsidR="00D84E46" w:rsidRPr="00EF2C3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1A7E" w14:textId="77777777" w:rsidR="002E35E7" w:rsidRDefault="002E35E7" w:rsidP="002E35E7">
      <w:pPr>
        <w:spacing w:after="0" w:line="240" w:lineRule="auto"/>
      </w:pPr>
      <w:r>
        <w:separator/>
      </w:r>
    </w:p>
  </w:endnote>
  <w:endnote w:type="continuationSeparator" w:id="0">
    <w:p w14:paraId="43936718" w14:textId="77777777" w:rsidR="002E35E7" w:rsidRDefault="002E35E7" w:rsidP="002E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E89" w14:textId="77777777" w:rsidR="00E33A61" w:rsidRDefault="00E33A61">
    <w:pPr>
      <w:pStyle w:val="Footer"/>
    </w:pPr>
    <w:r>
      <w:t>1300</w:t>
    </w:r>
  </w:p>
  <w:p w14:paraId="23F3C89A" w14:textId="5A63703E" w:rsidR="00FB7AB6" w:rsidRDefault="00FB7AB6">
    <w:pPr>
      <w:pStyle w:val="Footer"/>
    </w:pPr>
    <w:r>
      <w:t>03/21/2024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513F" w14:textId="77777777" w:rsidR="002E35E7" w:rsidRDefault="002E35E7" w:rsidP="002E35E7">
      <w:pPr>
        <w:spacing w:after="0" w:line="240" w:lineRule="auto"/>
      </w:pPr>
      <w:r>
        <w:separator/>
      </w:r>
    </w:p>
  </w:footnote>
  <w:footnote w:type="continuationSeparator" w:id="0">
    <w:p w14:paraId="1BD2B03F" w14:textId="77777777" w:rsidR="002E35E7" w:rsidRDefault="002E35E7" w:rsidP="002E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2B3"/>
    <w:multiLevelType w:val="hybridMultilevel"/>
    <w:tmpl w:val="86FA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41"/>
    <w:rsid w:val="001603C5"/>
    <w:rsid w:val="0022704C"/>
    <w:rsid w:val="00260EA4"/>
    <w:rsid w:val="002B48E3"/>
    <w:rsid w:val="002E35E7"/>
    <w:rsid w:val="003213C9"/>
    <w:rsid w:val="003915A9"/>
    <w:rsid w:val="00465651"/>
    <w:rsid w:val="00471A9C"/>
    <w:rsid w:val="004847ED"/>
    <w:rsid w:val="005C4484"/>
    <w:rsid w:val="00674CBD"/>
    <w:rsid w:val="006841F2"/>
    <w:rsid w:val="006C1DF9"/>
    <w:rsid w:val="007658FA"/>
    <w:rsid w:val="0077025C"/>
    <w:rsid w:val="00797EA3"/>
    <w:rsid w:val="007E7324"/>
    <w:rsid w:val="00856578"/>
    <w:rsid w:val="009F3112"/>
    <w:rsid w:val="00A03A42"/>
    <w:rsid w:val="00B752DE"/>
    <w:rsid w:val="00BC5FB6"/>
    <w:rsid w:val="00C26B41"/>
    <w:rsid w:val="00C340E5"/>
    <w:rsid w:val="00CC76E2"/>
    <w:rsid w:val="00CD00DC"/>
    <w:rsid w:val="00D84E46"/>
    <w:rsid w:val="00E33A61"/>
    <w:rsid w:val="00EF2C35"/>
    <w:rsid w:val="00F1705E"/>
    <w:rsid w:val="00F32AF2"/>
    <w:rsid w:val="00F73890"/>
    <w:rsid w:val="00F8579A"/>
    <w:rsid w:val="00F94601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F933"/>
  <w15:chartTrackingRefBased/>
  <w15:docId w15:val="{CB173385-2A34-41A5-827A-8CF74545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B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3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5E7"/>
  </w:style>
  <w:style w:type="paragraph" w:styleId="Footer">
    <w:name w:val="footer"/>
    <w:basedOn w:val="Normal"/>
    <w:link w:val="FooterChar"/>
    <w:uiPriority w:val="99"/>
    <w:unhideWhenUsed/>
    <w:rsid w:val="002E3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5E7"/>
  </w:style>
  <w:style w:type="paragraph" w:styleId="ListParagraph">
    <w:name w:val="List Paragraph"/>
    <w:basedOn w:val="Normal"/>
    <w:uiPriority w:val="34"/>
    <w:qFormat/>
    <w:rsid w:val="00BC5F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phanscourtpg@co.pg.m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Riedel, Jennifer T.</dc:creator>
  <cp:keywords/>
  <dc:description/>
  <cp:lastModifiedBy>Riedel, Jennifer T.</cp:lastModifiedBy>
  <cp:revision>29</cp:revision>
  <cp:lastPrinted>2022-07-19T13:21:00Z</cp:lastPrinted>
  <dcterms:created xsi:type="dcterms:W3CDTF">2022-04-15T18:07:00Z</dcterms:created>
  <dcterms:modified xsi:type="dcterms:W3CDTF">2024-03-21T15:33:00Z</dcterms:modified>
</cp:coreProperties>
</file>